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252" w:rsidRDefault="00572158">
      <w:pPr>
        <w:rPr>
          <w:b/>
        </w:rPr>
      </w:pPr>
      <w:r>
        <w:rPr>
          <w:b/>
        </w:rPr>
        <w:t xml:space="preserve">Příloha č. </w:t>
      </w:r>
      <w:r w:rsidR="001C0D57">
        <w:rPr>
          <w:b/>
        </w:rPr>
        <w:t>5</w:t>
      </w:r>
      <w:bookmarkStart w:id="0" w:name="_GoBack"/>
      <w:bookmarkEnd w:id="0"/>
      <w:r w:rsidR="00273811">
        <w:rPr>
          <w:b/>
        </w:rPr>
        <w:t xml:space="preserve"> Kupní</w:t>
      </w:r>
      <w:r>
        <w:rPr>
          <w:b/>
        </w:rPr>
        <w:t xml:space="preserve"> smlouvy </w:t>
      </w:r>
      <w:r w:rsidR="00273811">
        <w:rPr>
          <w:b/>
        </w:rPr>
        <w:t xml:space="preserve">a smlouvy o výpůjčce (dále jen „smlouva“) </w:t>
      </w:r>
      <w:r>
        <w:rPr>
          <w:b/>
        </w:rPr>
        <w:t>- GDPR</w:t>
      </w:r>
    </w:p>
    <w:p w:rsidR="00C22252" w:rsidRDefault="00727DA2">
      <w:pPr>
        <w:spacing w:after="0" w:line="240" w:lineRule="auto"/>
        <w:ind w:left="-70"/>
        <w:rPr>
          <w:b/>
        </w:rPr>
      </w:pPr>
      <w:r>
        <w:rPr>
          <w:b/>
        </w:rPr>
        <w:t xml:space="preserve"> </w:t>
      </w:r>
      <w:r w:rsidR="00572158">
        <w:rPr>
          <w:b/>
        </w:rPr>
        <w:t>Vypůjčitel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  <w:t>Nemocnice Havlíčkův Brod, příspěvková organizace</w:t>
      </w:r>
    </w:p>
    <w:p w:rsidR="00C22252" w:rsidRDefault="00727DA2">
      <w:pPr>
        <w:tabs>
          <w:tab w:val="left" w:pos="1843"/>
        </w:tabs>
        <w:spacing w:after="0" w:line="240" w:lineRule="auto"/>
      </w:pPr>
      <w:r>
        <w:t>Sídlo:</w:t>
      </w:r>
      <w:r>
        <w:tab/>
      </w:r>
      <w:r>
        <w:tab/>
        <w:t>Husova 2624, 580 01 Havlíčkův Brod</w:t>
      </w:r>
      <w:r>
        <w:tab/>
        <w:t xml:space="preserve">  </w:t>
      </w:r>
    </w:p>
    <w:p w:rsidR="00C22252" w:rsidRDefault="00727DA2">
      <w:pPr>
        <w:tabs>
          <w:tab w:val="left" w:pos="1843"/>
        </w:tabs>
        <w:spacing w:after="0" w:line="240" w:lineRule="auto"/>
      </w:pPr>
      <w:r>
        <w:t>Zastoupený:</w:t>
      </w:r>
      <w:r>
        <w:tab/>
      </w:r>
      <w:r>
        <w:tab/>
      </w:r>
      <w:r>
        <w:rPr>
          <w:b/>
        </w:rPr>
        <w:t>Mgr. David Rezničenko</w:t>
      </w:r>
      <w:r>
        <w:t>, MHA, ředitel</w:t>
      </w:r>
    </w:p>
    <w:p w:rsidR="00C22252" w:rsidRDefault="00727DA2">
      <w:pPr>
        <w:tabs>
          <w:tab w:val="left" w:pos="1843"/>
        </w:tabs>
        <w:spacing w:after="0" w:line="240" w:lineRule="auto"/>
      </w:pPr>
      <w:r>
        <w:t>IČO:</w:t>
      </w:r>
      <w:r>
        <w:tab/>
      </w:r>
      <w:r>
        <w:tab/>
        <w:t>00179540</w:t>
      </w:r>
    </w:p>
    <w:p w:rsidR="00C22252" w:rsidRDefault="00727DA2">
      <w:pPr>
        <w:tabs>
          <w:tab w:val="left" w:pos="1843"/>
        </w:tabs>
        <w:spacing w:after="0" w:line="240" w:lineRule="auto"/>
      </w:pPr>
      <w:r>
        <w:t>DIČ:</w:t>
      </w:r>
      <w:r>
        <w:tab/>
      </w:r>
      <w:r>
        <w:tab/>
        <w:t>CZ00179540, plátce DPH</w:t>
      </w:r>
    </w:p>
    <w:p w:rsidR="00C22252" w:rsidRDefault="00727DA2">
      <w:pPr>
        <w:tabs>
          <w:tab w:val="left" w:pos="1843"/>
        </w:tabs>
        <w:spacing w:after="0" w:line="240" w:lineRule="auto"/>
      </w:pPr>
      <w:r>
        <w:t>Zápis v OR:</w:t>
      </w:r>
      <w:r>
        <w:tab/>
      </w:r>
      <w:r>
        <w:tab/>
        <w:t xml:space="preserve">organizace zapsaná v Obchodním rejstříku pod spisovou značkou </w:t>
      </w:r>
      <w:proofErr w:type="spellStart"/>
      <w:r>
        <w:t>Pr</w:t>
      </w:r>
      <w:proofErr w:type="spellEnd"/>
      <w:r>
        <w:t xml:space="preserve"> 876      </w:t>
      </w:r>
    </w:p>
    <w:p w:rsidR="00C22252" w:rsidRDefault="00727DA2">
      <w:pPr>
        <w:tabs>
          <w:tab w:val="left" w:pos="1843"/>
        </w:tabs>
        <w:spacing w:after="0" w:line="240" w:lineRule="auto"/>
      </w:pPr>
      <w:r>
        <w:t xml:space="preserve">                                           </w:t>
      </w:r>
      <w:r w:rsidR="00972F46">
        <w:t xml:space="preserve">(oddíl, vložka) </w:t>
      </w:r>
      <w:r>
        <w:t xml:space="preserve">vedenou u Krajského soudu v Hradci Králové </w:t>
      </w:r>
    </w:p>
    <w:p w:rsidR="00972F46" w:rsidRDefault="00972F46" w:rsidP="00972F46">
      <w:pPr>
        <w:spacing w:after="0"/>
      </w:pPr>
      <w:r>
        <w:t xml:space="preserve">(dále jen kupující a vypůjčitel, přičemž v této </w:t>
      </w:r>
      <w:proofErr w:type="gramStart"/>
      <w:r>
        <w:t>NAD</w:t>
      </w:r>
      <w:proofErr w:type="gramEnd"/>
      <w:r>
        <w:t xml:space="preserve"> bude nadále </w:t>
      </w:r>
      <w:proofErr w:type="gramStart"/>
      <w:r>
        <w:t>používáno</w:t>
      </w:r>
      <w:proofErr w:type="gramEnd"/>
      <w:r>
        <w:t xml:space="preserve"> jen souhrnného označení této smluvní strany jako „</w:t>
      </w:r>
      <w:r>
        <w:rPr>
          <w:b/>
        </w:rPr>
        <w:t>vypůjčitel</w:t>
      </w:r>
      <w:r>
        <w:t>“)</w:t>
      </w:r>
    </w:p>
    <w:p w:rsidR="00C22252" w:rsidRDefault="00C22252">
      <w:pPr>
        <w:tabs>
          <w:tab w:val="left" w:pos="4253"/>
        </w:tabs>
        <w:jc w:val="both"/>
      </w:pPr>
    </w:p>
    <w:p w:rsidR="00C22252" w:rsidRDefault="00727DA2">
      <w:pPr>
        <w:tabs>
          <w:tab w:val="left" w:pos="4253"/>
        </w:tabs>
        <w:jc w:val="both"/>
      </w:pPr>
      <w:r>
        <w:t>a</w:t>
      </w:r>
    </w:p>
    <w:p w:rsidR="00C22252" w:rsidRDefault="00C22252">
      <w:pPr>
        <w:spacing w:after="0" w:line="240" w:lineRule="auto"/>
        <w:jc w:val="both"/>
      </w:pPr>
    </w:p>
    <w:p w:rsidR="00C22252" w:rsidRDefault="00572158">
      <w:pPr>
        <w:spacing w:after="0"/>
        <w:rPr>
          <w:b/>
          <w:highlight w:val="yellow"/>
        </w:rPr>
      </w:pPr>
      <w:proofErr w:type="spellStart"/>
      <w:r>
        <w:t>Půjčitel</w:t>
      </w:r>
      <w:proofErr w:type="spellEnd"/>
      <w:r w:rsidR="00727DA2">
        <w:t xml:space="preserve">: </w:t>
      </w:r>
      <w:r w:rsidR="00727DA2">
        <w:tab/>
        <w:t xml:space="preserve">           </w:t>
      </w:r>
      <w:r w:rsidR="00727DA2">
        <w:tab/>
      </w:r>
      <w:r w:rsidR="00727DA2">
        <w:rPr>
          <w:highlight w:val="yellow"/>
        </w:rPr>
        <w:t xml:space="preserve">[Název </w:t>
      </w:r>
      <w:proofErr w:type="spellStart"/>
      <w:r>
        <w:rPr>
          <w:highlight w:val="yellow"/>
        </w:rPr>
        <w:t>půjčitele</w:t>
      </w:r>
      <w:proofErr w:type="spellEnd"/>
      <w:r w:rsidR="00972F46" w:rsidRPr="00972F46">
        <w:rPr>
          <w:highlight w:val="yellow"/>
        </w:rPr>
        <w:t xml:space="preserve"> </w:t>
      </w:r>
      <w:r w:rsidR="00972F46">
        <w:rPr>
          <w:highlight w:val="yellow"/>
        </w:rPr>
        <w:t>a prodávajícího</w:t>
      </w:r>
      <w:r w:rsidR="00727DA2">
        <w:rPr>
          <w:highlight w:val="yellow"/>
        </w:rPr>
        <w:t>]</w:t>
      </w:r>
    </w:p>
    <w:p w:rsidR="00C22252" w:rsidRDefault="00727DA2">
      <w:pPr>
        <w:spacing w:after="0"/>
        <w:rPr>
          <w:highlight w:val="yellow"/>
        </w:rPr>
      </w:pPr>
      <w:r>
        <w:t>Sídlo:</w:t>
      </w:r>
      <w:r>
        <w:tab/>
      </w:r>
      <w:r>
        <w:tab/>
      </w:r>
      <w:r>
        <w:tab/>
      </w:r>
      <w:r>
        <w:rPr>
          <w:highlight w:val="yellow"/>
        </w:rPr>
        <w:t xml:space="preserve">[Sídlo </w:t>
      </w:r>
      <w:proofErr w:type="spellStart"/>
      <w:r w:rsidR="00572158">
        <w:rPr>
          <w:highlight w:val="yellow"/>
        </w:rPr>
        <w:t>půjčitele</w:t>
      </w:r>
      <w:proofErr w:type="spellEnd"/>
      <w:r w:rsidR="00972F46" w:rsidRPr="00972F46">
        <w:rPr>
          <w:highlight w:val="yellow"/>
        </w:rPr>
        <w:t xml:space="preserve"> </w:t>
      </w:r>
      <w:r w:rsidR="00972F46">
        <w:rPr>
          <w:highlight w:val="yellow"/>
        </w:rPr>
        <w:t>a prodávajícího</w:t>
      </w:r>
      <w:r>
        <w:rPr>
          <w:highlight w:val="yellow"/>
        </w:rPr>
        <w:t xml:space="preserve">] </w:t>
      </w:r>
    </w:p>
    <w:p w:rsidR="00C22252" w:rsidRDefault="00727DA2">
      <w:pPr>
        <w:spacing w:after="0"/>
        <w:rPr>
          <w:highlight w:val="yellow"/>
        </w:rPr>
      </w:pPr>
      <w:r>
        <w:t xml:space="preserve">Zastoupený: </w:t>
      </w:r>
      <w:r>
        <w:tab/>
        <w:t xml:space="preserve">      </w:t>
      </w:r>
      <w:r>
        <w:tab/>
      </w:r>
      <w:r>
        <w:rPr>
          <w:highlight w:val="yellow"/>
        </w:rPr>
        <w:t xml:space="preserve">[Jméno a příjmení osoby zastupující </w:t>
      </w:r>
      <w:proofErr w:type="spellStart"/>
      <w:r w:rsidR="00572158">
        <w:rPr>
          <w:highlight w:val="yellow"/>
        </w:rPr>
        <w:t>půjčitele</w:t>
      </w:r>
      <w:proofErr w:type="spellEnd"/>
      <w:r w:rsidR="00972F46" w:rsidRPr="00972F46">
        <w:rPr>
          <w:highlight w:val="yellow"/>
        </w:rPr>
        <w:t xml:space="preserve"> </w:t>
      </w:r>
      <w:r w:rsidR="00972F46">
        <w:rPr>
          <w:highlight w:val="yellow"/>
        </w:rPr>
        <w:t>a prodávajícího</w:t>
      </w:r>
      <w:r w:rsidR="00572158">
        <w:rPr>
          <w:rFonts w:ascii="Arial" w:eastAsia="Arial" w:hAnsi="Arial" w:cs="Arial"/>
          <w:sz w:val="20"/>
          <w:szCs w:val="20"/>
          <w:highlight w:val="yellow"/>
        </w:rPr>
        <w:t xml:space="preserve"> </w:t>
      </w:r>
      <w:r>
        <w:rPr>
          <w:rFonts w:ascii="Arial" w:eastAsia="Arial" w:hAnsi="Arial" w:cs="Arial"/>
          <w:sz w:val="20"/>
          <w:szCs w:val="20"/>
          <w:highlight w:val="yellow"/>
        </w:rPr>
        <w:t>a uvedení její funkce či důvodu zastoupení</w:t>
      </w:r>
      <w:r w:rsidR="00572158">
        <w:rPr>
          <w:rFonts w:ascii="Arial" w:eastAsia="Arial" w:hAnsi="Arial" w:cs="Arial"/>
          <w:sz w:val="20"/>
          <w:szCs w:val="20"/>
          <w:highlight w:val="yellow"/>
        </w:rPr>
        <w:t>,</w:t>
      </w:r>
      <w:r>
        <w:rPr>
          <w:rFonts w:ascii="Arial" w:eastAsia="Arial" w:hAnsi="Arial" w:cs="Arial"/>
          <w:sz w:val="20"/>
          <w:szCs w:val="20"/>
          <w:highlight w:val="yellow"/>
        </w:rPr>
        <w:t xml:space="preserve"> např. plná moc, ta by pak byla přílohou této přílohy</w:t>
      </w:r>
      <w:r>
        <w:rPr>
          <w:highlight w:val="yellow"/>
        </w:rPr>
        <w:t>]</w:t>
      </w:r>
    </w:p>
    <w:p w:rsidR="00C22252" w:rsidRDefault="00727DA2">
      <w:pPr>
        <w:spacing w:after="0"/>
      </w:pPr>
      <w:r>
        <w:t>IČO:</w:t>
      </w:r>
      <w:r>
        <w:tab/>
      </w:r>
      <w:r>
        <w:tab/>
        <w:t xml:space="preserve">     </w:t>
      </w:r>
      <w:r>
        <w:tab/>
      </w:r>
      <w:r>
        <w:rPr>
          <w:highlight w:val="yellow"/>
        </w:rPr>
        <w:t xml:space="preserve">[IČO </w:t>
      </w:r>
      <w:proofErr w:type="spellStart"/>
      <w:r w:rsidR="00572158">
        <w:rPr>
          <w:highlight w:val="yellow"/>
        </w:rPr>
        <w:t>půjčitele</w:t>
      </w:r>
      <w:proofErr w:type="spellEnd"/>
      <w:r w:rsidR="00972F46" w:rsidRPr="00972F46">
        <w:rPr>
          <w:highlight w:val="yellow"/>
        </w:rPr>
        <w:t xml:space="preserve"> </w:t>
      </w:r>
      <w:r w:rsidR="00972F46">
        <w:rPr>
          <w:highlight w:val="yellow"/>
        </w:rPr>
        <w:t>a prodávajícího</w:t>
      </w:r>
      <w:r>
        <w:rPr>
          <w:highlight w:val="yellow"/>
        </w:rPr>
        <w:t>]</w:t>
      </w:r>
      <w:r>
        <w:t xml:space="preserve">      </w:t>
      </w:r>
      <w:r>
        <w:tab/>
      </w:r>
    </w:p>
    <w:p w:rsidR="00C22252" w:rsidRDefault="00727DA2">
      <w:pPr>
        <w:spacing w:after="0"/>
        <w:rPr>
          <w:highlight w:val="yellow"/>
        </w:rPr>
      </w:pPr>
      <w:bookmarkStart w:id="1" w:name="_heading=h.30j0zll" w:colFirst="0" w:colLast="0"/>
      <w:bookmarkEnd w:id="1"/>
      <w:r>
        <w:t xml:space="preserve">DIČ: </w:t>
      </w:r>
      <w:r>
        <w:tab/>
      </w:r>
      <w:r>
        <w:tab/>
        <w:t xml:space="preserve">            </w:t>
      </w:r>
      <w:r>
        <w:tab/>
      </w:r>
      <w:r>
        <w:rPr>
          <w:highlight w:val="yellow"/>
        </w:rPr>
        <w:t xml:space="preserve">[DIČ </w:t>
      </w:r>
      <w:proofErr w:type="spellStart"/>
      <w:r w:rsidR="00572158">
        <w:rPr>
          <w:highlight w:val="yellow"/>
        </w:rPr>
        <w:t>půjčitele</w:t>
      </w:r>
      <w:proofErr w:type="spellEnd"/>
      <w:r w:rsidR="00972F46" w:rsidRPr="00972F46">
        <w:rPr>
          <w:highlight w:val="yellow"/>
        </w:rPr>
        <w:t xml:space="preserve"> </w:t>
      </w:r>
      <w:r w:rsidR="00972F46">
        <w:rPr>
          <w:highlight w:val="yellow"/>
        </w:rPr>
        <w:t>a prodávajícího</w:t>
      </w:r>
      <w:r>
        <w:rPr>
          <w:highlight w:val="yellow"/>
        </w:rPr>
        <w:t>]</w:t>
      </w:r>
    </w:p>
    <w:p w:rsidR="00972F46" w:rsidRDefault="00727DA2">
      <w:pPr>
        <w:spacing w:after="0"/>
        <w:rPr>
          <w:highlight w:val="yellow"/>
        </w:rPr>
      </w:pPr>
      <w:r>
        <w:t>Zápis v OR:</w:t>
      </w:r>
      <w:r>
        <w:tab/>
      </w:r>
      <w:r>
        <w:tab/>
      </w:r>
      <w:r>
        <w:rPr>
          <w:highlight w:val="yellow"/>
        </w:rPr>
        <w:t>[Spisová značka……………………</w:t>
      </w:r>
      <w:r w:rsidR="00972F46">
        <w:rPr>
          <w:highlight w:val="yellow"/>
        </w:rPr>
        <w:t xml:space="preserve"> (oddíl, vložka)</w:t>
      </w:r>
      <w:r>
        <w:rPr>
          <w:highlight w:val="yellow"/>
        </w:rPr>
        <w:t xml:space="preserve">, pod kterou je </w:t>
      </w:r>
      <w:proofErr w:type="spellStart"/>
      <w:r w:rsidR="00572158">
        <w:rPr>
          <w:highlight w:val="yellow"/>
        </w:rPr>
        <w:t>půjčitel</w:t>
      </w:r>
      <w:proofErr w:type="spellEnd"/>
      <w:r w:rsidR="00572158">
        <w:rPr>
          <w:highlight w:val="yellow"/>
        </w:rPr>
        <w:t xml:space="preserve"> </w:t>
      </w:r>
      <w:r w:rsidR="00972F46">
        <w:rPr>
          <w:highlight w:val="yellow"/>
        </w:rPr>
        <w:t xml:space="preserve">a </w:t>
      </w:r>
    </w:p>
    <w:p w:rsidR="00C22252" w:rsidRDefault="00972F46">
      <w:pPr>
        <w:spacing w:after="0"/>
        <w:rPr>
          <w:highlight w:val="yellow"/>
        </w:rPr>
      </w:pPr>
      <w:r>
        <w:rPr>
          <w:highlight w:val="yellow"/>
        </w:rPr>
        <w:t xml:space="preserve">                                            Prodávající </w:t>
      </w:r>
      <w:r w:rsidR="00727DA2">
        <w:rPr>
          <w:highlight w:val="yellow"/>
        </w:rPr>
        <w:t>zapsán v</w:t>
      </w:r>
      <w:r>
        <w:rPr>
          <w:highlight w:val="yellow"/>
        </w:rPr>
        <w:t> </w:t>
      </w:r>
      <w:r w:rsidR="00727DA2">
        <w:rPr>
          <w:highlight w:val="yellow"/>
        </w:rPr>
        <w:t>OR</w:t>
      </w:r>
      <w:r>
        <w:rPr>
          <w:highlight w:val="yellow"/>
        </w:rPr>
        <w:t>,</w:t>
      </w:r>
      <w:r w:rsidRPr="00972F46">
        <w:rPr>
          <w:highlight w:val="yellow"/>
        </w:rPr>
        <w:t xml:space="preserve"> </w:t>
      </w:r>
      <w:r>
        <w:rPr>
          <w:highlight w:val="yellow"/>
        </w:rPr>
        <w:t xml:space="preserve">vedená …………………. </w:t>
      </w:r>
      <w:proofErr w:type="gramStart"/>
      <w:r>
        <w:rPr>
          <w:highlight w:val="yellow"/>
        </w:rPr>
        <w:t>soudem</w:t>
      </w:r>
      <w:proofErr w:type="gramEnd"/>
      <w:r>
        <w:rPr>
          <w:highlight w:val="yellow"/>
        </w:rPr>
        <w:t xml:space="preserve"> v ……………………..]</w:t>
      </w:r>
      <w:r w:rsidR="00727DA2">
        <w:rPr>
          <w:highlight w:val="yellow"/>
        </w:rPr>
        <w:t xml:space="preserve">,                   </w:t>
      </w:r>
    </w:p>
    <w:p w:rsidR="00C22252" w:rsidRDefault="00727DA2">
      <w:pPr>
        <w:spacing w:after="0"/>
        <w:rPr>
          <w:highlight w:val="yellow"/>
        </w:rPr>
      </w:pPr>
      <w:r>
        <w:rPr>
          <w:highlight w:val="yellow"/>
        </w:rPr>
        <w:t xml:space="preserve">                                             </w:t>
      </w:r>
    </w:p>
    <w:p w:rsidR="00C22252" w:rsidRDefault="00727DA2">
      <w:r>
        <w:t>Případně údaj o zápisu v jiném rejstříku:</w:t>
      </w:r>
    </w:p>
    <w:p w:rsidR="00C22252" w:rsidRDefault="00C22252">
      <w:pPr>
        <w:spacing w:after="0"/>
        <w:rPr>
          <w:highlight w:val="yellow"/>
        </w:rPr>
      </w:pPr>
    </w:p>
    <w:p w:rsidR="00972F46" w:rsidRDefault="00972F46" w:rsidP="00972F46">
      <w:pPr>
        <w:spacing w:after="0"/>
      </w:pPr>
      <w:r w:rsidRPr="00467C12">
        <w:t xml:space="preserve">(dále jen </w:t>
      </w:r>
      <w:r>
        <w:t xml:space="preserve">prodávající a </w:t>
      </w:r>
      <w:proofErr w:type="spellStart"/>
      <w:r w:rsidRPr="007F2870">
        <w:t>půjčitel</w:t>
      </w:r>
      <w:proofErr w:type="spellEnd"/>
      <w:r w:rsidRPr="007F2870">
        <w:t xml:space="preserve">, </w:t>
      </w:r>
      <w:r>
        <w:t xml:space="preserve">přičemž v této </w:t>
      </w:r>
      <w:proofErr w:type="gramStart"/>
      <w:r>
        <w:t>NAD</w:t>
      </w:r>
      <w:proofErr w:type="gramEnd"/>
      <w:r>
        <w:t xml:space="preserve"> bude nadále </w:t>
      </w:r>
      <w:proofErr w:type="gramStart"/>
      <w:r>
        <w:t>používáno</w:t>
      </w:r>
      <w:proofErr w:type="gramEnd"/>
      <w:r>
        <w:t xml:space="preserve"> jen souhrnného označení této smluvní strany jako </w:t>
      </w:r>
      <w:r w:rsidRPr="00467C12">
        <w:t>„</w:t>
      </w:r>
      <w:proofErr w:type="spellStart"/>
      <w:r w:rsidRPr="00467C12">
        <w:rPr>
          <w:b/>
        </w:rPr>
        <w:t>půjčitel</w:t>
      </w:r>
      <w:proofErr w:type="spellEnd"/>
      <w:r w:rsidRPr="00467C12">
        <w:t>“)</w:t>
      </w:r>
    </w:p>
    <w:p w:rsidR="00972F46" w:rsidRDefault="00972F46" w:rsidP="00972F46">
      <w:pPr>
        <w:spacing w:after="0"/>
      </w:pPr>
      <w:r>
        <w:t xml:space="preserve">(vypůjčitel a </w:t>
      </w:r>
      <w:proofErr w:type="spellStart"/>
      <w:r>
        <w:t>půjčitel</w:t>
      </w:r>
      <w:proofErr w:type="spellEnd"/>
      <w:r>
        <w:t xml:space="preserve"> společně též jako „</w:t>
      </w:r>
      <w:r>
        <w:rPr>
          <w:b/>
        </w:rPr>
        <w:t>Strany</w:t>
      </w:r>
      <w:r>
        <w:t>“ nebo „</w:t>
      </w:r>
      <w:r>
        <w:rPr>
          <w:b/>
        </w:rPr>
        <w:t>Smluvní strany</w:t>
      </w:r>
      <w:r>
        <w:t>“)</w:t>
      </w:r>
    </w:p>
    <w:p w:rsidR="00C22252" w:rsidRDefault="00C22252">
      <w:pPr>
        <w:jc w:val="both"/>
        <w:rPr>
          <w:b/>
        </w:rPr>
      </w:pPr>
    </w:p>
    <w:p w:rsidR="00C22252" w:rsidRDefault="00727DA2">
      <w:pPr>
        <w:jc w:val="both"/>
      </w:pPr>
      <w:r>
        <w:t>1. Smluvní strany se zavazují podle Nařízení Evropského parlamentu a Rady č. 2016/679 o ochraně fyzických osob v souvislosti se zpracováním osobních údajů a o volném pohybu těchto údajů a o zrušení směrnice 95/46/ES (obecné nařízení o ochraně osobních údajů), dále jen „</w:t>
      </w:r>
      <w:r>
        <w:rPr>
          <w:b/>
        </w:rPr>
        <w:t>GDPR</w:t>
      </w:r>
      <w:r>
        <w:t>“, dodržovat pravidla nakládání s osobními údaji a požadavky upravující jejich zpracování.</w:t>
      </w:r>
    </w:p>
    <w:p w:rsidR="00C22252" w:rsidRDefault="00727DA2">
      <w:pPr>
        <w:jc w:val="both"/>
      </w:pPr>
      <w:r>
        <w:t xml:space="preserve">2. </w:t>
      </w:r>
      <w:proofErr w:type="spellStart"/>
      <w:r w:rsidR="00273811">
        <w:t>Půjčitel</w:t>
      </w:r>
      <w:proofErr w:type="spellEnd"/>
      <w:r>
        <w:t xml:space="preserve"> může p</w:t>
      </w:r>
      <w:r w:rsidR="00273811">
        <w:t>ři plnění svých povinností dle s</w:t>
      </w:r>
      <w:r>
        <w:t xml:space="preserve">mlouvy zpracovávat pro </w:t>
      </w:r>
      <w:r w:rsidR="00273811">
        <w:t>vypůjčitele</w:t>
      </w:r>
      <w:r>
        <w:t xml:space="preserve"> osobní údaje subjektů údajů, a to i citlivý osobní údaj týkající se jejich zdravotního stavu. </w:t>
      </w:r>
      <w:proofErr w:type="spellStart"/>
      <w:r w:rsidR="00273811">
        <w:t>Půjčiteli</w:t>
      </w:r>
      <w:proofErr w:type="spellEnd"/>
      <w:r>
        <w:t xml:space="preserve"> nevzniká žádné právo na užití nebo vlastnictví dat a osobních údajů </w:t>
      </w:r>
      <w:r w:rsidR="00273811">
        <w:t xml:space="preserve">případně </w:t>
      </w:r>
      <w:r>
        <w:t xml:space="preserve">zpracovávaných </w:t>
      </w:r>
      <w:r w:rsidR="00273811">
        <w:t>na základě</w:t>
      </w:r>
      <w:r>
        <w:t xml:space="preserve"> </w:t>
      </w:r>
      <w:r w:rsidR="00273811">
        <w:t>dodávek</w:t>
      </w:r>
      <w:r>
        <w:t xml:space="preserve"> </w:t>
      </w:r>
      <w:r w:rsidR="00273811">
        <w:t>či výpůjčky dle s</w:t>
      </w:r>
      <w:r>
        <w:t>mlouvy, včetně obsahu databází.</w:t>
      </w:r>
    </w:p>
    <w:p w:rsidR="00C22252" w:rsidRDefault="00727DA2">
      <w:pPr>
        <w:jc w:val="both"/>
      </w:pPr>
      <w:r>
        <w:t xml:space="preserve">3. K ukládaným osobním údajům musí mít přístup pouze pověření zaměstnanci </w:t>
      </w:r>
      <w:r w:rsidR="00273811">
        <w:t>s</w:t>
      </w:r>
      <w:r>
        <w:t>mluvní strany, kteří jsou prokazatelně proškoleni v oblasti ochrany osobních údajů.</w:t>
      </w:r>
    </w:p>
    <w:p w:rsidR="00C22252" w:rsidRDefault="00727DA2">
      <w:pPr>
        <w:jc w:val="both"/>
      </w:pPr>
      <w:r>
        <w:t>4. V případě zjištění narušení zabezpečení ochrany zpracovávaných osobních údajů, neoprávněného nebo nahodilého přístupu k osobním údajům, zničení či ztráty, neoprávněného přenosu nebo jiného neoprávněného zpracování neb</w:t>
      </w:r>
      <w:r w:rsidR="00273811">
        <w:t>o zneužití osobních údajů jsou s</w:t>
      </w:r>
      <w:r>
        <w:t xml:space="preserve">mluvní strany povinny se bezodkladně informovat a přijmout opatření k odstranění závadného stavu. </w:t>
      </w:r>
    </w:p>
    <w:p w:rsidR="00C22252" w:rsidRDefault="00727DA2">
      <w:pPr>
        <w:jc w:val="both"/>
      </w:pPr>
      <w:bookmarkStart w:id="2" w:name="_heading=h.gjdgxs" w:colFirst="0" w:colLast="0"/>
      <w:bookmarkEnd w:id="2"/>
      <w:r>
        <w:t xml:space="preserve">5. </w:t>
      </w:r>
      <w:r w:rsidR="00273811">
        <w:t xml:space="preserve">V případě, že </w:t>
      </w:r>
      <w:proofErr w:type="spellStart"/>
      <w:r w:rsidR="00273811">
        <w:t>půjčitel</w:t>
      </w:r>
      <w:proofErr w:type="spellEnd"/>
      <w:r w:rsidR="00273811">
        <w:t xml:space="preserve"> bude pro vypůjčitele zprac</w:t>
      </w:r>
      <w:r w:rsidR="00B9348B">
        <w:t xml:space="preserve">ovávat osobní údaje, </w:t>
      </w:r>
      <w:r w:rsidR="00273811">
        <w:t>platí,</w:t>
      </w:r>
      <w:r>
        <w:t xml:space="preserve"> že </w:t>
      </w:r>
      <w:r w:rsidR="00B9348B">
        <w:t>v</w:t>
      </w:r>
      <w:r w:rsidR="00273811">
        <w:t xml:space="preserve">ypůjčitel </w:t>
      </w:r>
      <w:r>
        <w:t xml:space="preserve">je správcem osobních údajů a </w:t>
      </w:r>
      <w:proofErr w:type="spellStart"/>
      <w:r w:rsidR="00273811">
        <w:t>půjčitel</w:t>
      </w:r>
      <w:proofErr w:type="spellEnd"/>
      <w:r>
        <w:t xml:space="preserve"> je zpracovatelem osobních údajů, a to ve smyslu příslušných právních </w:t>
      </w:r>
      <w:r>
        <w:lastRenderedPageBreak/>
        <w:t xml:space="preserve">předpisů o ochraně osobních údajů, zejm. GDPR. Z tohoto důvodu se </w:t>
      </w:r>
      <w:r w:rsidR="00273811">
        <w:t>s</w:t>
      </w:r>
      <w:r>
        <w:t xml:space="preserve">mluvní strany dohodly dle článku 28 GDPR na uzavření následující </w:t>
      </w:r>
      <w:r w:rsidR="00A919CB">
        <w:t>Sm</w:t>
      </w:r>
      <w:r>
        <w:t xml:space="preserve">louvy.  </w:t>
      </w:r>
      <w:proofErr w:type="spellStart"/>
      <w:r w:rsidR="00273811">
        <w:t>Půjčitel</w:t>
      </w:r>
      <w:proofErr w:type="spellEnd"/>
      <w:r>
        <w:t xml:space="preserve"> se zavazuje: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</w:pPr>
      <w:r>
        <w:rPr>
          <w:color w:val="000000"/>
        </w:rPr>
        <w:t xml:space="preserve">zpracovávat osobní údaje pouze na základě doložených pokynů </w:t>
      </w:r>
      <w:r w:rsidR="00273811">
        <w:rPr>
          <w:color w:val="000000"/>
        </w:rPr>
        <w:t>vypůjčitele</w:t>
      </w:r>
      <w:r>
        <w:rPr>
          <w:color w:val="000000"/>
        </w:rPr>
        <w:t xml:space="preserve"> (správce), a to i v otázkách předání osobních údajů do třetí země nebo mezinárodní organizaci, pokud mu toto zpracování již neukládají právo Unie nebo členského státu, které se na </w:t>
      </w:r>
      <w:r w:rsidR="00A919CB">
        <w:rPr>
          <w:color w:val="000000"/>
        </w:rPr>
        <w:t>vy</w:t>
      </w:r>
      <w:r w:rsidR="00273811">
        <w:rPr>
          <w:color w:val="000000"/>
        </w:rPr>
        <w:t>půjčitele</w:t>
      </w:r>
      <w:r>
        <w:rPr>
          <w:color w:val="000000"/>
        </w:rPr>
        <w:t xml:space="preserve"> coby správce vztahuje; v takovém případě </w:t>
      </w:r>
      <w:proofErr w:type="spellStart"/>
      <w:r w:rsidR="00AF2237">
        <w:rPr>
          <w:color w:val="000000"/>
        </w:rPr>
        <w:t>půjčitel</w:t>
      </w:r>
      <w:proofErr w:type="spellEnd"/>
      <w:r w:rsidR="00AF2237">
        <w:rPr>
          <w:color w:val="000000"/>
        </w:rPr>
        <w:t xml:space="preserve"> v</w:t>
      </w:r>
      <w:r w:rsidR="00273811">
        <w:rPr>
          <w:color w:val="000000"/>
        </w:rPr>
        <w:t>ypůjčitel</w:t>
      </w:r>
      <w:r w:rsidR="00AF2237">
        <w:rPr>
          <w:color w:val="000000"/>
        </w:rPr>
        <w:t>e</w:t>
      </w:r>
      <w:r>
        <w:rPr>
          <w:color w:val="000000"/>
        </w:rPr>
        <w:t xml:space="preserve"> informuje o tomto právním požadavku před zpracováním, ledaže by tyto právní předpisy toto informování zakazovaly z důležitých důvodů veřejného zájmu; 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</w:pPr>
      <w:r>
        <w:rPr>
          <w:color w:val="000000"/>
        </w:rPr>
        <w:t>nakládat s osobními údaji výlučně v souladu se stanoveným účelem, v nezbytném rozsahu a s odpovědností za dodržení podmínek GDPR;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</w:pPr>
      <w:r>
        <w:rPr>
          <w:color w:val="000000"/>
        </w:rPr>
        <w:t>zajišťovat, aby se osoby oprávněné zpracovávat osobní údaje zavázaly k mlčenlivosti nebo aby se na ně vztahovala zákonná povinnost mlčenlivosti;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</w:pPr>
      <w:r>
        <w:rPr>
          <w:color w:val="000000"/>
        </w:rPr>
        <w:t>přijmout všechna opatření požadovaná podle článku 32 GDPR;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</w:pPr>
      <w:r>
        <w:rPr>
          <w:color w:val="000000"/>
        </w:rPr>
        <w:t>dodržovat podmínky pro zapojení dalšího zpracovatele uvedené v odstavcích 2 a 4 čl. 28 GDPR;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</w:pPr>
      <w:r>
        <w:rPr>
          <w:color w:val="000000"/>
        </w:rPr>
        <w:t>zohledňovat povahu zpracování, být správci nápomocen prostřednictvím vhodných technických a organizačních opatření, pokud je to možné, pro splnění správcovy povinnosti reagovat na žádosti o výkon práv subjektu údajů stanovených v kapitole III GDPR;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</w:pPr>
      <w:r>
        <w:rPr>
          <w:color w:val="000000"/>
        </w:rPr>
        <w:t xml:space="preserve">být správci nápomocen při zajišťování souladu s povinnostmi podle článků 32 až 36 GDPR, a to při zohlednění povahy zpracování a informací, jež má </w:t>
      </w:r>
      <w:proofErr w:type="spellStart"/>
      <w:r w:rsidR="00AF2237">
        <w:rPr>
          <w:color w:val="000000"/>
        </w:rPr>
        <w:t>půjčitel</w:t>
      </w:r>
      <w:proofErr w:type="spellEnd"/>
      <w:r>
        <w:rPr>
          <w:color w:val="000000"/>
        </w:rPr>
        <w:t xml:space="preserve"> k dispozici;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</w:pPr>
      <w:r>
        <w:rPr>
          <w:color w:val="000000"/>
        </w:rPr>
        <w:t xml:space="preserve">v souladu s rozhodnutím </w:t>
      </w:r>
      <w:r w:rsidR="00AF2237">
        <w:rPr>
          <w:color w:val="000000"/>
        </w:rPr>
        <w:t>vypůjčitele</w:t>
      </w:r>
      <w:r>
        <w:rPr>
          <w:color w:val="000000"/>
        </w:rPr>
        <w:t xml:space="preserve"> všechny osobní údaje buď vymazat, nebo mu je vrátit po ukončení poskytování služeb spojených se zpracováním, a vymazat existující kopie, pokud právo Unie nebo členského státu nepožaduje uložení daných osobních údajů;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</w:pPr>
      <w:r>
        <w:rPr>
          <w:color w:val="000000"/>
        </w:rPr>
        <w:t xml:space="preserve">poskytnout </w:t>
      </w:r>
      <w:r w:rsidR="00AF2237">
        <w:rPr>
          <w:color w:val="000000"/>
        </w:rPr>
        <w:t>vypůjčiteli</w:t>
      </w:r>
      <w:r>
        <w:rPr>
          <w:color w:val="000000"/>
        </w:rPr>
        <w:t xml:space="preserve"> veškeré informace potřebné k doložení toho, že byly splněny povinnosti stanovené v tomto článku Smlouvy, a umožnit audity, včetně inspekcí, prováděné </w:t>
      </w:r>
      <w:r w:rsidR="00AF2237">
        <w:rPr>
          <w:color w:val="000000"/>
        </w:rPr>
        <w:t xml:space="preserve">vypůjčitelem </w:t>
      </w:r>
      <w:r>
        <w:rPr>
          <w:color w:val="000000"/>
        </w:rPr>
        <w:t xml:space="preserve">nebo jiným auditorem, kterého </w:t>
      </w:r>
      <w:r w:rsidR="00AF2237">
        <w:rPr>
          <w:color w:val="000000"/>
        </w:rPr>
        <w:t xml:space="preserve">vypůjčitel </w:t>
      </w:r>
      <w:r>
        <w:rPr>
          <w:color w:val="000000"/>
        </w:rPr>
        <w:t>pověřil, a k těmto auditům přispět.</w:t>
      </w:r>
    </w:p>
    <w:p w:rsidR="00C22252" w:rsidRDefault="00AF2237">
      <w:pPr>
        <w:jc w:val="both"/>
      </w:pPr>
      <w:r>
        <w:rPr>
          <w:color w:val="000000"/>
        </w:rPr>
        <w:t xml:space="preserve">Vypůjčitel </w:t>
      </w:r>
      <w:r w:rsidR="00727DA2">
        <w:t xml:space="preserve">shora uvedené bez výhrad akceptuje. </w:t>
      </w:r>
      <w:proofErr w:type="spellStart"/>
      <w:r>
        <w:t>Půjčitel</w:t>
      </w:r>
      <w:proofErr w:type="spellEnd"/>
      <w:r w:rsidR="00727DA2">
        <w:t xml:space="preserve"> jako zpracovatel bude zpracovávat (manuálně i automatizovaně) pro </w:t>
      </w:r>
      <w:r>
        <w:t>vypůjčitele</w:t>
      </w:r>
      <w:r w:rsidR="00727DA2">
        <w:t xml:space="preserve"> jako správce i zvláštní kategorii osobních údajů, jak uvedeno níže.</w:t>
      </w:r>
    </w:p>
    <w:p w:rsidR="00C22252" w:rsidRDefault="00727DA2">
      <w:pPr>
        <w:jc w:val="both"/>
      </w:pPr>
      <w:r>
        <w:t>7. Kategorie osobních údajů: zejména - jméno, příjmení, rodné číslo, bydliště, údaje o zdravotním stavu či jiná zdravotnická data.</w:t>
      </w:r>
    </w:p>
    <w:p w:rsidR="0078620D" w:rsidRPr="00AF2237" w:rsidRDefault="0078620D">
      <w:pPr>
        <w:jc w:val="both"/>
      </w:pPr>
      <w:r w:rsidRPr="00AF2237">
        <w:t>8. Předmět zpra</w:t>
      </w:r>
      <w:r w:rsidR="00A919CB">
        <w:t xml:space="preserve">cování osobních údajů: </w:t>
      </w:r>
      <w:r w:rsidR="00AF2237" w:rsidRPr="00AF2237">
        <w:t>je dán s</w:t>
      </w:r>
      <w:r w:rsidRPr="00AF2237">
        <w:t>mlouvou</w:t>
      </w:r>
      <w:r w:rsidR="00B9348B">
        <w:t>.</w:t>
      </w:r>
    </w:p>
    <w:p w:rsidR="0078620D" w:rsidRDefault="0078620D">
      <w:pPr>
        <w:jc w:val="both"/>
      </w:pPr>
      <w:r w:rsidRPr="00AF2237">
        <w:t xml:space="preserve">9. Doba trvání </w:t>
      </w:r>
      <w:r w:rsidR="00B558B4" w:rsidRPr="00AF2237">
        <w:t>zpracování: po do</w:t>
      </w:r>
      <w:r w:rsidRPr="00AF2237">
        <w:t xml:space="preserve">bu účinnosti </w:t>
      </w:r>
      <w:r w:rsidR="00AF2237" w:rsidRPr="00AF2237">
        <w:t>s</w:t>
      </w:r>
      <w:r w:rsidRPr="00AF2237">
        <w:t>mlouvy.</w:t>
      </w:r>
    </w:p>
    <w:tbl>
      <w:tblPr>
        <w:tblStyle w:val="a3"/>
        <w:tblW w:w="9308" w:type="dxa"/>
        <w:tblInd w:w="-140" w:type="dxa"/>
        <w:tblLayout w:type="fixed"/>
        <w:tblLook w:val="0000" w:firstRow="0" w:lastRow="0" w:firstColumn="0" w:lastColumn="0" w:noHBand="0" w:noVBand="0"/>
      </w:tblPr>
      <w:tblGrid>
        <w:gridCol w:w="9308"/>
      </w:tblGrid>
      <w:tr w:rsidR="00C22252">
        <w:trPr>
          <w:trHeight w:val="1375"/>
        </w:trPr>
        <w:tc>
          <w:tcPr>
            <w:tcW w:w="9308" w:type="dxa"/>
          </w:tcPr>
          <w:p w:rsidR="00C22252" w:rsidRDefault="00C2225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C22252" w:rsidRDefault="00727DA2">
            <w:r>
              <w:t xml:space="preserve">Dne:  </w:t>
            </w:r>
          </w:p>
          <w:p w:rsidR="00C22252" w:rsidRDefault="00727DA2">
            <w:pPr>
              <w:rPr>
                <w:b/>
              </w:rPr>
            </w:pPr>
            <w:r>
              <w:rPr>
                <w:b/>
              </w:rPr>
              <w:t xml:space="preserve">Za </w:t>
            </w:r>
            <w:r w:rsidR="00AF2237">
              <w:rPr>
                <w:b/>
              </w:rPr>
              <w:t>vypůjčitele</w:t>
            </w:r>
            <w:r>
              <w:rPr>
                <w:b/>
              </w:rPr>
              <w:t>:</w:t>
            </w:r>
          </w:p>
          <w:p w:rsidR="00C22252" w:rsidRDefault="00C22252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22252">
        <w:trPr>
          <w:trHeight w:val="1133"/>
        </w:trPr>
        <w:tc>
          <w:tcPr>
            <w:tcW w:w="9308" w:type="dxa"/>
          </w:tcPr>
          <w:p w:rsidR="00C22252" w:rsidRDefault="00727DA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______________________________</w:t>
            </w:r>
          </w:p>
          <w:p w:rsidR="00C22252" w:rsidRDefault="00727DA2">
            <w:pPr>
              <w:spacing w:after="0" w:line="240" w:lineRule="auto"/>
              <w:rPr>
                <w:b/>
              </w:rPr>
            </w:pPr>
            <w:r>
              <w:t xml:space="preserve">Za </w:t>
            </w:r>
            <w:r>
              <w:rPr>
                <w:b/>
              </w:rPr>
              <w:t>Nemocnici Havlíčkův Brod,</w:t>
            </w:r>
          </w:p>
          <w:p w:rsidR="00C22252" w:rsidRDefault="00727D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příspěvkovou organizaci</w:t>
            </w:r>
          </w:p>
          <w:p w:rsidR="00C22252" w:rsidRDefault="00727DA2">
            <w:pPr>
              <w:spacing w:after="0" w:line="240" w:lineRule="auto"/>
            </w:pPr>
            <w:r>
              <w:t>Mgr. David Rezničenko, MHA</w:t>
            </w:r>
          </w:p>
          <w:p w:rsidR="00C22252" w:rsidRDefault="00727DA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t>ředitel</w:t>
            </w:r>
          </w:p>
        </w:tc>
      </w:tr>
    </w:tbl>
    <w:p w:rsidR="00C22252" w:rsidRDefault="00C22252">
      <w:pPr>
        <w:jc w:val="both"/>
      </w:pPr>
    </w:p>
    <w:p w:rsidR="00C22252" w:rsidRDefault="00C22252">
      <w:pPr>
        <w:jc w:val="both"/>
      </w:pPr>
    </w:p>
    <w:p w:rsidR="00C22252" w:rsidRDefault="00C22252">
      <w:pPr>
        <w:jc w:val="both"/>
      </w:pPr>
    </w:p>
    <w:tbl>
      <w:tblPr>
        <w:tblStyle w:val="a4"/>
        <w:tblW w:w="9308" w:type="dxa"/>
        <w:tblInd w:w="-140" w:type="dxa"/>
        <w:tblLayout w:type="fixed"/>
        <w:tblLook w:val="0000" w:firstRow="0" w:lastRow="0" w:firstColumn="0" w:lastColumn="0" w:noHBand="0" w:noVBand="0"/>
      </w:tblPr>
      <w:tblGrid>
        <w:gridCol w:w="9308"/>
      </w:tblGrid>
      <w:tr w:rsidR="00C22252">
        <w:trPr>
          <w:trHeight w:val="1375"/>
        </w:trPr>
        <w:tc>
          <w:tcPr>
            <w:tcW w:w="9308" w:type="dxa"/>
          </w:tcPr>
          <w:p w:rsidR="00C22252" w:rsidRDefault="00C22252">
            <w:pPr>
              <w:rPr>
                <w:b/>
              </w:rPr>
            </w:pPr>
          </w:p>
          <w:p w:rsidR="00C22252" w:rsidRDefault="00727DA2">
            <w:r>
              <w:t xml:space="preserve">Dne: </w:t>
            </w:r>
          </w:p>
          <w:p w:rsidR="00C22252" w:rsidRDefault="00727DA2">
            <w:pPr>
              <w:rPr>
                <w:b/>
              </w:rPr>
            </w:pPr>
            <w:r>
              <w:rPr>
                <w:b/>
              </w:rPr>
              <w:t xml:space="preserve">Za </w:t>
            </w:r>
            <w:proofErr w:type="spellStart"/>
            <w:r w:rsidR="00AF2237">
              <w:rPr>
                <w:b/>
              </w:rPr>
              <w:t>půjčitele</w:t>
            </w:r>
            <w:proofErr w:type="spellEnd"/>
            <w:r>
              <w:rPr>
                <w:b/>
              </w:rPr>
              <w:t>:</w:t>
            </w:r>
          </w:p>
          <w:p w:rsidR="00C22252" w:rsidRDefault="00C22252"/>
        </w:tc>
      </w:tr>
      <w:tr w:rsidR="00C22252">
        <w:trPr>
          <w:trHeight w:val="1133"/>
        </w:trPr>
        <w:tc>
          <w:tcPr>
            <w:tcW w:w="9308" w:type="dxa"/>
          </w:tcPr>
          <w:p w:rsidR="00C22252" w:rsidRDefault="00727DA2">
            <w:r>
              <w:t>_________________________________</w:t>
            </w:r>
          </w:p>
          <w:p w:rsidR="00C22252" w:rsidRDefault="00727DA2">
            <w:pPr>
              <w:spacing w:after="0" w:line="240" w:lineRule="auto"/>
              <w:rPr>
                <w:b/>
                <w:color w:val="262626"/>
                <w:highlight w:val="yellow"/>
              </w:rPr>
            </w:pPr>
            <w:r>
              <w:rPr>
                <w:b/>
                <w:color w:val="262626"/>
              </w:rPr>
              <w:t>Za</w:t>
            </w:r>
            <w:r>
              <w:rPr>
                <w:b/>
                <w:color w:val="262626"/>
                <w:highlight w:val="yellow"/>
              </w:rPr>
              <w:t xml:space="preserve"> [</w:t>
            </w:r>
            <w:r w:rsidRPr="00337561">
              <w:rPr>
                <w:b/>
                <w:color w:val="262626"/>
                <w:highlight w:val="yellow"/>
              </w:rPr>
              <w:t xml:space="preserve">Název </w:t>
            </w:r>
            <w:proofErr w:type="spellStart"/>
            <w:r w:rsidR="00AF2237" w:rsidRPr="00337561">
              <w:rPr>
                <w:b/>
                <w:highlight w:val="yellow"/>
              </w:rPr>
              <w:t>půjčitele</w:t>
            </w:r>
            <w:proofErr w:type="spellEnd"/>
            <w:r>
              <w:rPr>
                <w:b/>
                <w:color w:val="262626"/>
                <w:highlight w:val="yellow"/>
              </w:rPr>
              <w:t>]</w:t>
            </w:r>
          </w:p>
          <w:p w:rsidR="00C22252" w:rsidRDefault="00727DA2">
            <w:pPr>
              <w:spacing w:after="0" w:line="240" w:lineRule="auto"/>
              <w:rPr>
                <w:highlight w:val="yellow"/>
              </w:rPr>
            </w:pPr>
            <w:r>
              <w:rPr>
                <w:b/>
                <w:highlight w:val="yellow"/>
              </w:rPr>
              <w:t>[Jméno a Příjmení zastupující osoby]</w:t>
            </w:r>
          </w:p>
          <w:p w:rsidR="00C22252" w:rsidRDefault="00727DA2">
            <w:pPr>
              <w:spacing w:after="0" w:line="240" w:lineRule="auto"/>
              <w:rPr>
                <w:highlight w:val="yellow"/>
              </w:rPr>
            </w:pPr>
            <w:r>
              <w:rPr>
                <w:highlight w:val="yellow"/>
              </w:rPr>
              <w:t>[funkce zastupující osoby]</w:t>
            </w:r>
          </w:p>
          <w:p w:rsidR="00C22252" w:rsidRDefault="00C22252"/>
        </w:tc>
      </w:tr>
    </w:tbl>
    <w:p w:rsidR="00C22252" w:rsidRDefault="00AF2237">
      <w:pPr>
        <w:jc w:val="both"/>
      </w:pPr>
      <w:r>
        <w:t xml:space="preserve"> </w:t>
      </w:r>
    </w:p>
    <w:sectPr w:rsidR="00C2225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811" w:rsidRDefault="00273811">
      <w:pPr>
        <w:spacing w:after="0" w:line="240" w:lineRule="auto"/>
      </w:pPr>
      <w:r>
        <w:separator/>
      </w:r>
    </w:p>
  </w:endnote>
  <w:endnote w:type="continuationSeparator" w:id="0">
    <w:p w:rsidR="00273811" w:rsidRDefault="0027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811" w:rsidRDefault="002738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C0D57">
      <w:rPr>
        <w:noProof/>
        <w:color w:val="000000"/>
      </w:rPr>
      <w:t>3</w:t>
    </w:r>
    <w:r>
      <w:rPr>
        <w:color w:val="000000"/>
      </w:rPr>
      <w:fldChar w:fldCharType="end"/>
    </w:r>
  </w:p>
  <w:p w:rsidR="00273811" w:rsidRDefault="002738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811" w:rsidRDefault="00273811">
      <w:pPr>
        <w:spacing w:after="0" w:line="240" w:lineRule="auto"/>
      </w:pPr>
      <w:r>
        <w:separator/>
      </w:r>
    </w:p>
  </w:footnote>
  <w:footnote w:type="continuationSeparator" w:id="0">
    <w:p w:rsidR="00273811" w:rsidRDefault="0027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811" w:rsidRDefault="00273811">
    <w:r>
      <w:rPr>
        <w:noProof/>
      </w:rPr>
      <w:drawing>
        <wp:anchor distT="19050" distB="19050" distL="19050" distR="19050" simplePos="0" relativeHeight="251658240" behindDoc="0" locked="0" layoutInCell="1" hidden="0" allowOverlap="1">
          <wp:simplePos x="0" y="0"/>
          <wp:positionH relativeFrom="column">
            <wp:posOffset>2256318</wp:posOffset>
          </wp:positionH>
          <wp:positionV relativeFrom="paragraph">
            <wp:posOffset>-285748</wp:posOffset>
          </wp:positionV>
          <wp:extent cx="1247775" cy="54292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542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458C0"/>
    <w:multiLevelType w:val="multilevel"/>
    <w:tmpl w:val="03320D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252"/>
    <w:rsid w:val="00093EA7"/>
    <w:rsid w:val="00107264"/>
    <w:rsid w:val="001C0D57"/>
    <w:rsid w:val="001C6C4A"/>
    <w:rsid w:val="00273811"/>
    <w:rsid w:val="00294BF5"/>
    <w:rsid w:val="002E6896"/>
    <w:rsid w:val="00337561"/>
    <w:rsid w:val="003A23B9"/>
    <w:rsid w:val="004F4A1F"/>
    <w:rsid w:val="00572158"/>
    <w:rsid w:val="00727DA2"/>
    <w:rsid w:val="0078620D"/>
    <w:rsid w:val="00817C65"/>
    <w:rsid w:val="00964F4C"/>
    <w:rsid w:val="00972F46"/>
    <w:rsid w:val="00A919CB"/>
    <w:rsid w:val="00AA5A70"/>
    <w:rsid w:val="00AF2237"/>
    <w:rsid w:val="00B558B4"/>
    <w:rsid w:val="00B9348B"/>
    <w:rsid w:val="00C22252"/>
    <w:rsid w:val="00DE507C"/>
    <w:rsid w:val="00E769F2"/>
    <w:rsid w:val="00E8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F6C15"/>
  <w15:docId w15:val="{F7B5D94B-C52B-4161-BD86-40C598FF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aliases w:val="NAKIT List Paragraph,Odstavec 1,List Paragraph,cp_Odstavec se seznamem"/>
    <w:basedOn w:val="Normln"/>
    <w:link w:val="OdstavecseseznamemChar"/>
    <w:uiPriority w:val="34"/>
    <w:qFormat/>
    <w:rsid w:val="00364A7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55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32A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5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532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unhideWhenUsed/>
    <w:rsid w:val="00B5532A"/>
    <w:rPr>
      <w:rFonts w:ascii="Times New Roman" w:hAnsi="Times New Roman" w:cs="Times New Roman" w:hint="default"/>
      <w:sz w:val="16"/>
      <w:szCs w:val="16"/>
    </w:rPr>
  </w:style>
  <w:style w:type="character" w:customStyle="1" w:styleId="OdstavecseseznamemChar">
    <w:name w:val="Odstavec se seznamem Char"/>
    <w:aliases w:val="NAKIT List Paragraph Char,Odstavec 1 Char,List Paragraph Char,cp_Odstavec se seznamem Char"/>
    <w:link w:val="Odstavecseseznamem"/>
    <w:uiPriority w:val="34"/>
    <w:rsid w:val="00B5532A"/>
  </w:style>
  <w:style w:type="paragraph" w:styleId="Zhlav">
    <w:name w:val="header"/>
    <w:basedOn w:val="Normln"/>
    <w:link w:val="ZhlavChar"/>
    <w:uiPriority w:val="99"/>
    <w:unhideWhenUsed/>
    <w:rsid w:val="00822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293A"/>
  </w:style>
  <w:style w:type="paragraph" w:styleId="Zpat">
    <w:name w:val="footer"/>
    <w:basedOn w:val="Normln"/>
    <w:link w:val="ZpatChar"/>
    <w:uiPriority w:val="99"/>
    <w:unhideWhenUsed/>
    <w:rsid w:val="00822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293A"/>
  </w:style>
  <w:style w:type="paragraph" w:styleId="Podnadpis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3NPbqU0f2JDnMIiUPgC7FFDDXA==">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820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Hovanová</dc:creator>
  <cp:lastModifiedBy>Chladová Monika</cp:lastModifiedBy>
  <cp:revision>10</cp:revision>
  <cp:lastPrinted>2024-03-22T09:40:00Z</cp:lastPrinted>
  <dcterms:created xsi:type="dcterms:W3CDTF">2025-03-25T05:54:00Z</dcterms:created>
  <dcterms:modified xsi:type="dcterms:W3CDTF">2025-04-25T11:12:00Z</dcterms:modified>
</cp:coreProperties>
</file>